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Pr="005B3835" w:rsidRDefault="00950A6B" w:rsidP="00522121">
      <w:pPr>
        <w:jc w:val="both"/>
        <w:rPr>
          <w:lang w:val="es-HN"/>
        </w:rPr>
      </w:pPr>
    </w:p>
    <w:p w:rsidR="00E503C4" w:rsidRDefault="00E503C4" w:rsidP="004166E2">
      <w:pPr>
        <w:jc w:val="center"/>
        <w:rPr>
          <w:lang w:val="es-HN"/>
        </w:rPr>
      </w:pPr>
    </w:p>
    <w:p w:rsidR="00A35048" w:rsidRDefault="00A35048" w:rsidP="004166E2">
      <w:pPr>
        <w:jc w:val="center"/>
        <w:rPr>
          <w:lang w:val="es-HN"/>
        </w:rPr>
      </w:pPr>
    </w:p>
    <w:p w:rsidR="00A35048" w:rsidRDefault="00A35048" w:rsidP="004166E2">
      <w:pPr>
        <w:jc w:val="center"/>
        <w:rPr>
          <w:lang w:val="es-HN"/>
        </w:rPr>
      </w:pPr>
      <w:bookmarkStart w:id="0" w:name="_GoBack"/>
      <w:bookmarkEnd w:id="0"/>
    </w:p>
    <w:tbl>
      <w:tblPr>
        <w:tblW w:w="14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078"/>
        <w:gridCol w:w="82"/>
        <w:gridCol w:w="2100"/>
        <w:gridCol w:w="160"/>
        <w:gridCol w:w="1000"/>
        <w:gridCol w:w="1160"/>
      </w:tblGrid>
      <w:tr w:rsidR="004320BA" w:rsidRPr="00E503C4" w:rsidTr="0022549D">
        <w:trPr>
          <w:gridAfter w:val="5"/>
          <w:wAfter w:w="4502" w:type="dxa"/>
          <w:trHeight w:val="675"/>
        </w:trPr>
        <w:tc>
          <w:tcPr>
            <w:tcW w:w="9938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4320BA" w:rsidRPr="0047453F" w:rsidRDefault="0022549D" w:rsidP="0022549D">
            <w:pPr>
              <w:pStyle w:val="Prrafodelista"/>
              <w:ind w:left="765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 DE REQUISITOS PARA </w:t>
            </w:r>
            <w:r w:rsidR="004320BA" w:rsidRPr="00CC0230">
              <w:rPr>
                <w:rFonts w:ascii="Calibri" w:eastAsia="Calibri" w:hAnsi="Calibri"/>
                <w:b/>
                <w:i/>
                <w:sz w:val="22"/>
                <w:szCs w:val="22"/>
              </w:rPr>
              <w:t>REGISTRO EXPERIMENTAL</w:t>
            </w:r>
            <w:r w:rsidR="004320BA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DE PRODUCTO AGROQUÍMICO</w:t>
            </w:r>
          </w:p>
        </w:tc>
      </w:tr>
      <w:tr w:rsidR="004320BA" w:rsidRPr="00E503C4" w:rsidTr="0022549D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4320BA" w:rsidRPr="00E503C4" w:rsidTr="0022549D">
        <w:trPr>
          <w:gridAfter w:val="5"/>
          <w:wAfter w:w="4502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75111C" w:rsidRDefault="004320B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VERIFICACIÓN DE CUMPLIMIENTO DE DECRETO 5-2010 Y ACUERDO GUBERNATIVO 343-2010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5879EB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4320BA" w:rsidRPr="00E503C4" w:rsidTr="0022549D">
        <w:trPr>
          <w:gridAfter w:val="5"/>
          <w:wAfter w:w="4502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E503C4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E503C4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A" w:rsidRPr="00E503C4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4320BA" w:rsidRPr="00E503C4" w:rsidTr="0022549D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0BA" w:rsidRPr="009D6B5B" w:rsidRDefault="004320BA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320BA" w:rsidRPr="00E503C4" w:rsidTr="0022549D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0BA" w:rsidRPr="005C73DA" w:rsidRDefault="004320BA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0BA" w:rsidRPr="004320BA" w:rsidRDefault="004320BA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4320BA" w:rsidRPr="00E503C4" w:rsidTr="0022549D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0BA" w:rsidRDefault="004320BA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Default="0071522B" w:rsidP="0026680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2B" w:rsidRPr="005C73DA" w:rsidRDefault="0071522B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2B" w:rsidRPr="005C73DA" w:rsidRDefault="0071522B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BB2668" w:rsidRDefault="0071522B" w:rsidP="0026680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E05083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5C73DA" w:rsidRDefault="0071522B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2B" w:rsidRPr="005C73DA" w:rsidRDefault="0071522B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71522B" w:rsidRDefault="0071522B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6D5AD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Solicitud</w:t>
            </w:r>
            <w:r w:rsidRPr="00F8155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individual por registro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71522B" w:rsidRPr="005C73DA" w:rsidRDefault="0071522B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5C73DA" w:rsidRDefault="0071522B" w:rsidP="00D2146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Hoja de Datos de Seguridad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(En i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dioma español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71522B" w:rsidRPr="005C73DA" w:rsidRDefault="0071522B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Default="0071522B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c) Dos (2) fotocopias simples de la factura comercial.</w:t>
            </w:r>
          </w:p>
          <w:p w:rsidR="0071522B" w:rsidRPr="005C73DA" w:rsidRDefault="0071522B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Default="0071522B" w:rsidP="00D21463">
            <w:pPr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71522B" w:rsidRDefault="0071522B" w:rsidP="00D2146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d) </w:t>
            </w:r>
            <w:r>
              <w:rPr>
                <w:rFonts w:ascii="Arial" w:eastAsia="Calibri" w:hAnsi="Arial" w:cs="Arial"/>
                <w:sz w:val="20"/>
                <w:szCs w:val="20"/>
              </w:rPr>
              <w:t>Protocolo de Investigación. (Cuando son pruebas de c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ampo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71522B" w:rsidRPr="005C73DA" w:rsidRDefault="0071522B" w:rsidP="00D2146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71522B" w:rsidRPr="005C73DA" w:rsidRDefault="0071522B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hRule="exact" w:val="296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D21463" w:rsidRDefault="0071522B" w:rsidP="00D2146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D21463">
              <w:rPr>
                <w:rFonts w:ascii="Arial" w:eastAsia="Calibri" w:hAnsi="Arial" w:cs="Arial"/>
                <w:sz w:val="20"/>
                <w:szCs w:val="20"/>
              </w:rPr>
              <w:t>e) Seguro de Caución.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D2146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D2146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hRule="exact" w:val="758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131B67" w:rsidP="00D214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f) </w:t>
            </w:r>
            <w:r w:rsidR="0071522B">
              <w:rPr>
                <w:rFonts w:ascii="Arial" w:eastAsia="Calibri" w:hAnsi="Arial" w:cs="Arial"/>
                <w:sz w:val="20"/>
                <w:szCs w:val="20"/>
              </w:rPr>
              <w:t>Pago correspondiente a emisión de permiso de importación (Cuatro por millar según valor FOB declarado en factura comercial.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1A7473" w:rsidRDefault="0071522B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hRule="exact" w:val="557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Default="00131B67" w:rsidP="00D214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g) </w:t>
            </w:r>
            <w:r w:rsidR="0071522B">
              <w:rPr>
                <w:rFonts w:ascii="Arial" w:eastAsia="Calibri" w:hAnsi="Arial" w:cs="Arial"/>
                <w:sz w:val="20"/>
                <w:szCs w:val="20"/>
              </w:rPr>
              <w:t>Pago correspondiente a gremial (AGREQUIMA O GREMIAGRO)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1A7473" w:rsidRDefault="0071522B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49D" w:rsidRDefault="0022549D" w:rsidP="0022549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2549D" w:rsidRDefault="0022549D" w:rsidP="0022549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:rsidR="0022549D" w:rsidRDefault="0022549D" w:rsidP="0022549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identificado en folder</w:t>
            </w:r>
            <w:r w:rsidR="00CD013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 </w:t>
            </w:r>
            <w:r w:rsidR="00CD013C" w:rsidRPr="009363FF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y gancho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. Cualquier incumplimiento es motivo de rechazo.</w:t>
            </w:r>
          </w:p>
          <w:p w:rsidR="0022549D" w:rsidRDefault="0022549D" w:rsidP="0022549D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ingresar firmado y sellado por el regente.</w:t>
            </w:r>
          </w:p>
          <w:p w:rsidR="0071522B" w:rsidRPr="00E503C4" w:rsidRDefault="0071522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1522B" w:rsidRPr="00E503C4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22B" w:rsidRPr="00E503C4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22B" w:rsidRDefault="0071522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71522B" w:rsidRPr="00E503C4" w:rsidRDefault="0071522B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71522B" w:rsidRPr="00E503C4" w:rsidTr="0022549D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22B" w:rsidRPr="00E503C4" w:rsidRDefault="0071522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1522B" w:rsidRPr="00E503C4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22B" w:rsidRPr="00E503C4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22B" w:rsidRPr="00E503C4" w:rsidRDefault="0071522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71522B" w:rsidRPr="00E503C4" w:rsidRDefault="0071522B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C1E9B" w:rsidRPr="00E503C4" w:rsidTr="0022549D">
        <w:trPr>
          <w:gridAfter w:val="6"/>
          <w:wAfter w:w="5580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:rsidTr="0022549D">
        <w:trPr>
          <w:gridAfter w:val="6"/>
          <w:wAfter w:w="5580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:rsidTr="0022549D">
        <w:trPr>
          <w:gridAfter w:val="6"/>
          <w:wAfter w:w="5580" w:type="dxa"/>
          <w:trHeight w:val="63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34" w:rsidRDefault="00DF6234" w:rsidP="00C20E29">
      <w:r>
        <w:separator/>
      </w:r>
    </w:p>
  </w:endnote>
  <w:endnote w:type="continuationSeparator" w:id="0">
    <w:p w:rsidR="00DF6234" w:rsidRDefault="00DF6234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4B" w:rsidRDefault="00A35D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A35D4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0127A48A" wp14:editId="68DFE2CD">
          <wp:simplePos x="0" y="0"/>
          <wp:positionH relativeFrom="column">
            <wp:posOffset>-1085850</wp:posOffset>
          </wp:positionH>
          <wp:positionV relativeFrom="paragraph">
            <wp:posOffset>-295910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1038225</wp:posOffset>
              </wp:positionH>
              <wp:positionV relativeFrom="paragraph">
                <wp:posOffset>-229235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A35D4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.75pt;margin-top:-18.0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BjKkP+3gAAAAoBAAAPAAAAAAAA&#10;AAAAAAAAAAMFAABkcnMvZG93bnJldi54bWxQSwUGAAAAAAQABADzAAAADgYAAAAA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A35D4B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4EEF2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4B" w:rsidRDefault="00A35D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34" w:rsidRDefault="00DF6234" w:rsidP="00C20E29">
      <w:r>
        <w:separator/>
      </w:r>
    </w:p>
  </w:footnote>
  <w:footnote w:type="continuationSeparator" w:id="0">
    <w:p w:rsidR="00DF6234" w:rsidRDefault="00DF6234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4B" w:rsidRDefault="00A35D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4B" w:rsidRDefault="00A35D4B" w:rsidP="00A35D4B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17616560" wp14:editId="0E7ABF90">
          <wp:simplePos x="0" y="0"/>
          <wp:positionH relativeFrom="column">
            <wp:posOffset>-612140</wp:posOffset>
          </wp:positionH>
          <wp:positionV relativeFrom="paragraph">
            <wp:posOffset>6350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13A6D2" wp14:editId="0AF37FEA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D4B" w:rsidRPr="001C289A" w:rsidRDefault="00A35D4B" w:rsidP="00A35D4B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13A6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A35D4B" w:rsidRPr="001C289A" w:rsidRDefault="00A35D4B" w:rsidP="00A35D4B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4B" w:rsidRDefault="00A35D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01B7"/>
    <w:rsid w:val="000951CC"/>
    <w:rsid w:val="000A37E3"/>
    <w:rsid w:val="000F566D"/>
    <w:rsid w:val="001102B9"/>
    <w:rsid w:val="0011111D"/>
    <w:rsid w:val="001149C7"/>
    <w:rsid w:val="00131B67"/>
    <w:rsid w:val="001329C7"/>
    <w:rsid w:val="00156E6D"/>
    <w:rsid w:val="00157E0E"/>
    <w:rsid w:val="001637D0"/>
    <w:rsid w:val="00186067"/>
    <w:rsid w:val="001A7473"/>
    <w:rsid w:val="001B215F"/>
    <w:rsid w:val="001B61CC"/>
    <w:rsid w:val="001C76BA"/>
    <w:rsid w:val="001D4AB2"/>
    <w:rsid w:val="001F3008"/>
    <w:rsid w:val="00210156"/>
    <w:rsid w:val="00211D35"/>
    <w:rsid w:val="0022549D"/>
    <w:rsid w:val="002524DB"/>
    <w:rsid w:val="002851B7"/>
    <w:rsid w:val="002C3317"/>
    <w:rsid w:val="002D5C7D"/>
    <w:rsid w:val="002E512B"/>
    <w:rsid w:val="00305235"/>
    <w:rsid w:val="00313B29"/>
    <w:rsid w:val="00332A7B"/>
    <w:rsid w:val="00343152"/>
    <w:rsid w:val="003631E0"/>
    <w:rsid w:val="00367E0D"/>
    <w:rsid w:val="00376D38"/>
    <w:rsid w:val="00397E37"/>
    <w:rsid w:val="003B286F"/>
    <w:rsid w:val="003B6109"/>
    <w:rsid w:val="003C3CE0"/>
    <w:rsid w:val="003E6562"/>
    <w:rsid w:val="00412247"/>
    <w:rsid w:val="00414443"/>
    <w:rsid w:val="00415E13"/>
    <w:rsid w:val="004166E2"/>
    <w:rsid w:val="00432085"/>
    <w:rsid w:val="004320BA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A1ACF"/>
    <w:rsid w:val="006C1E9B"/>
    <w:rsid w:val="006C3949"/>
    <w:rsid w:val="006C54ED"/>
    <w:rsid w:val="006D5AD3"/>
    <w:rsid w:val="006E65BB"/>
    <w:rsid w:val="00701DBD"/>
    <w:rsid w:val="00711D07"/>
    <w:rsid w:val="0071522B"/>
    <w:rsid w:val="00721F67"/>
    <w:rsid w:val="00726F24"/>
    <w:rsid w:val="00734440"/>
    <w:rsid w:val="0075111C"/>
    <w:rsid w:val="00753560"/>
    <w:rsid w:val="007C2299"/>
    <w:rsid w:val="007D263C"/>
    <w:rsid w:val="007D2D86"/>
    <w:rsid w:val="007E42E8"/>
    <w:rsid w:val="0080719F"/>
    <w:rsid w:val="00845855"/>
    <w:rsid w:val="0087237C"/>
    <w:rsid w:val="00874F83"/>
    <w:rsid w:val="008B793F"/>
    <w:rsid w:val="008C494D"/>
    <w:rsid w:val="008D185D"/>
    <w:rsid w:val="008D49F0"/>
    <w:rsid w:val="00905603"/>
    <w:rsid w:val="00923F2D"/>
    <w:rsid w:val="009363FF"/>
    <w:rsid w:val="00950A6B"/>
    <w:rsid w:val="00950FAB"/>
    <w:rsid w:val="00977D3B"/>
    <w:rsid w:val="009A6CFC"/>
    <w:rsid w:val="009C1F7A"/>
    <w:rsid w:val="009D605E"/>
    <w:rsid w:val="009D6B5B"/>
    <w:rsid w:val="009E24BF"/>
    <w:rsid w:val="00A04E9D"/>
    <w:rsid w:val="00A27606"/>
    <w:rsid w:val="00A348D7"/>
    <w:rsid w:val="00A35048"/>
    <w:rsid w:val="00A35D4B"/>
    <w:rsid w:val="00A40AC6"/>
    <w:rsid w:val="00A47985"/>
    <w:rsid w:val="00A7347E"/>
    <w:rsid w:val="00A82CC4"/>
    <w:rsid w:val="00AC4D10"/>
    <w:rsid w:val="00AE1F04"/>
    <w:rsid w:val="00AF3C77"/>
    <w:rsid w:val="00AF4174"/>
    <w:rsid w:val="00B5168C"/>
    <w:rsid w:val="00B624F5"/>
    <w:rsid w:val="00BA688B"/>
    <w:rsid w:val="00BC1113"/>
    <w:rsid w:val="00BC4BC3"/>
    <w:rsid w:val="00C135AF"/>
    <w:rsid w:val="00C20E29"/>
    <w:rsid w:val="00C43E4E"/>
    <w:rsid w:val="00C456CA"/>
    <w:rsid w:val="00C534D9"/>
    <w:rsid w:val="00C576FA"/>
    <w:rsid w:val="00CD013C"/>
    <w:rsid w:val="00CF35CE"/>
    <w:rsid w:val="00D011B8"/>
    <w:rsid w:val="00D05B8C"/>
    <w:rsid w:val="00D07773"/>
    <w:rsid w:val="00D1264F"/>
    <w:rsid w:val="00D21463"/>
    <w:rsid w:val="00D21D34"/>
    <w:rsid w:val="00D22657"/>
    <w:rsid w:val="00D41CC9"/>
    <w:rsid w:val="00D444CF"/>
    <w:rsid w:val="00D53FBE"/>
    <w:rsid w:val="00D60F92"/>
    <w:rsid w:val="00D670C2"/>
    <w:rsid w:val="00DA5F28"/>
    <w:rsid w:val="00DA7103"/>
    <w:rsid w:val="00DA7C9C"/>
    <w:rsid w:val="00DB11E0"/>
    <w:rsid w:val="00DC6038"/>
    <w:rsid w:val="00DF6234"/>
    <w:rsid w:val="00E025C7"/>
    <w:rsid w:val="00E05083"/>
    <w:rsid w:val="00E20C09"/>
    <w:rsid w:val="00E2381C"/>
    <w:rsid w:val="00E34919"/>
    <w:rsid w:val="00E35AEF"/>
    <w:rsid w:val="00E44F4D"/>
    <w:rsid w:val="00E503C4"/>
    <w:rsid w:val="00EB359F"/>
    <w:rsid w:val="00EC5DC3"/>
    <w:rsid w:val="00F10733"/>
    <w:rsid w:val="00F422E3"/>
    <w:rsid w:val="00F62D77"/>
    <w:rsid w:val="00F64689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7BDDD50"/>
  <w14:defaultImageDpi w14:val="300"/>
  <w15:docId w15:val="{D8AD2054-49F1-4739-9634-3CBB4BE0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EBAE-6435-4587-84D4-8A9E1BD6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Lenovo</cp:lastModifiedBy>
  <cp:revision>4</cp:revision>
  <cp:lastPrinted>2020-11-13T14:40:00Z</cp:lastPrinted>
  <dcterms:created xsi:type="dcterms:W3CDTF">2022-07-26T20:07:00Z</dcterms:created>
  <dcterms:modified xsi:type="dcterms:W3CDTF">2024-11-13T22:25:00Z</dcterms:modified>
</cp:coreProperties>
</file>