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62944" w:rsidRDefault="002571BE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8242300</wp:posOffset>
                </wp:positionV>
                <wp:extent cx="5257800" cy="50800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89D" w:rsidRPr="0020493E" w:rsidRDefault="00FD789D" w:rsidP="0020493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</w:pPr>
                            <w:r w:rsidRPr="0020493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 xml:space="preserve">7ma. Avenida 12-90 </w:t>
                            </w:r>
                            <w:r w:rsidR="002571B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 xml:space="preserve">zona 13, </w:t>
                            </w:r>
                          </w:p>
                          <w:p w:rsidR="00FD789D" w:rsidRPr="0020493E" w:rsidRDefault="00FD789D" w:rsidP="0020493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32"/>
                              </w:rPr>
                            </w:pPr>
                            <w:r w:rsidRPr="0020493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>Teléfono 2413-7000 extensión 7</w:t>
                            </w:r>
                            <w:r w:rsidR="002571B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>351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pt;margin-top:649pt;width:414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" filled="f" stroked="f">
                <v:textbox>
                  <w:txbxContent>
                    <w:p w:rsidR="00FD789D" w:rsidRPr="0020493E" w:rsidRDefault="00FD789D" w:rsidP="0020493E">
                      <w:pPr>
                        <w:jc w:val="center"/>
                        <w:rPr>
                          <w:rFonts w:ascii="Helvetica" w:hAnsi="Helvetica"/>
                          <w:sz w:val="20"/>
                          <w:szCs w:val="26"/>
                        </w:rPr>
                      </w:pPr>
                      <w:r w:rsidRPr="0020493E">
                        <w:rPr>
                          <w:rFonts w:ascii="Helvetica" w:hAnsi="Helvetica"/>
                          <w:sz w:val="20"/>
                          <w:szCs w:val="26"/>
                        </w:rPr>
                        <w:t xml:space="preserve">7ma. Avenida 12-90 </w:t>
                      </w:r>
                      <w:r w:rsidR="002571BE">
                        <w:rPr>
                          <w:rFonts w:ascii="Helvetica" w:hAnsi="Helvetica"/>
                          <w:sz w:val="20"/>
                          <w:szCs w:val="26"/>
                        </w:rPr>
                        <w:t xml:space="preserve">zona 13, </w:t>
                      </w:r>
                    </w:p>
                    <w:p w:rsidR="00FD789D" w:rsidRPr="0020493E" w:rsidRDefault="00FD789D" w:rsidP="0020493E">
                      <w:pPr>
                        <w:jc w:val="center"/>
                        <w:rPr>
                          <w:rFonts w:ascii="Helvetica" w:hAnsi="Helvetica"/>
                          <w:sz w:val="20"/>
                          <w:szCs w:val="32"/>
                        </w:rPr>
                      </w:pPr>
                      <w:r w:rsidRPr="0020493E">
                        <w:rPr>
                          <w:rFonts w:ascii="Helvetica" w:hAnsi="Helvetica"/>
                          <w:sz w:val="20"/>
                          <w:szCs w:val="26"/>
                        </w:rPr>
                        <w:t>Teléfono 2413-7000 extensión 7</w:t>
                      </w:r>
                      <w:r w:rsidR="002571BE">
                        <w:rPr>
                          <w:rFonts w:ascii="Helvetica" w:hAnsi="Helvetica"/>
                          <w:sz w:val="20"/>
                          <w:szCs w:val="26"/>
                        </w:rPr>
                        <w:t>351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495300</wp:posOffset>
                </wp:positionV>
                <wp:extent cx="3413125" cy="457200"/>
                <wp:effectExtent l="0" t="0" r="0" b="0"/>
                <wp:wrapTight wrapText="bothSides">
                  <wp:wrapPolygon edited="0">
                    <wp:start x="11405" y="4500"/>
                    <wp:lineTo x="11405" y="14400"/>
                    <wp:lineTo x="11706" y="14400"/>
                    <wp:lineTo x="11706" y="4500"/>
                    <wp:lineTo x="11405" y="4500"/>
                  </wp:wrapPolygon>
                </wp:wrapTight>
                <wp:docPr id="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125" cy="457200"/>
                          <a:chOff x="5400" y="2520"/>
                          <a:chExt cx="5375" cy="720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2520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89D" w:rsidRPr="002962C1" w:rsidRDefault="00FD789D" w:rsidP="00760280">
                              <w:pPr>
                                <w:rPr>
                                  <w:rFonts w:ascii="Helvetica" w:hAnsi="Helvetica"/>
                                  <w:sz w:val="20"/>
                                  <w:szCs w:val="32"/>
                                </w:rPr>
                              </w:pPr>
                              <w:r w:rsidRPr="002962C1">
                                <w:rPr>
                                  <w:rFonts w:ascii="Helvetica" w:hAnsi="Helvetica"/>
                                  <w:sz w:val="20"/>
                                  <w:szCs w:val="26"/>
                                </w:rPr>
                                <w:t>Comunicación Social e Información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2520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2C1" w:rsidRDefault="002962C1" w:rsidP="0091069A">
                              <w:pPr>
                                <w:jc w:val="right"/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2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26"/>
                                </w:rPr>
                                <w:t>Ministerio de Agricultura,</w:t>
                              </w:r>
                            </w:p>
                            <w:p w:rsidR="002962C1" w:rsidRPr="002962C1" w:rsidRDefault="002962C1" w:rsidP="0091069A">
                              <w:pPr>
                                <w:jc w:val="right"/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26"/>
                                </w:rPr>
                                <w:t>Ganadería y Alimentación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2"/>
                        <wps:cNvCnPr/>
                        <wps:spPr bwMode="auto">
                          <a:xfrm>
                            <a:off x="8280" y="267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7" style="position:absolute;margin-left:198pt;margin-top:39pt;width:268.75pt;height:36pt;z-index:251668480" coordorigin="5400,2520" coordsize="537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">
                <v:shape id="Text Box 5" o:spid="_x0000_s1028" type="#_x0000_t202" style="position:absolute;left:8255;top:2520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D789D" w:rsidRPr="002962C1" w:rsidRDefault="00FD789D" w:rsidP="00760280">
                        <w:pPr>
                          <w:rPr>
                            <w:rFonts w:ascii="Helvetica" w:hAnsi="Helvetica"/>
                            <w:sz w:val="20"/>
                            <w:szCs w:val="32"/>
                          </w:rPr>
                        </w:pPr>
                        <w:r w:rsidRPr="002962C1">
                          <w:rPr>
                            <w:rFonts w:ascii="Helvetica" w:hAnsi="Helvetica"/>
                            <w:sz w:val="20"/>
                            <w:szCs w:val="26"/>
                          </w:rPr>
                          <w:t>Comunicación Social e Información Pública</w:t>
                        </w:r>
                      </w:p>
                    </w:txbxContent>
                  </v:textbox>
                </v:shape>
                <v:shape id="Text Box 9" o:spid="_x0000_s1029" type="#_x0000_t202" style="position:absolute;left:5400;top:2520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962C1" w:rsidRDefault="002962C1" w:rsidP="0091069A">
                        <w:pPr>
                          <w:jc w:val="right"/>
                          <w:rPr>
                            <w:rFonts w:ascii="Helvetica" w:hAnsi="Helvetica"/>
                            <w:color w:val="3FA9FF"/>
                            <w:sz w:val="20"/>
                            <w:szCs w:val="26"/>
                          </w:rPr>
                        </w:pPr>
                        <w:r>
                          <w:rPr>
                            <w:rFonts w:ascii="Helvetica" w:hAnsi="Helvetica"/>
                            <w:color w:val="3FA9FF"/>
                            <w:sz w:val="20"/>
                            <w:szCs w:val="26"/>
                          </w:rPr>
                          <w:t>Ministerio de Agricultura,</w:t>
                        </w:r>
                      </w:p>
                      <w:p w:rsidR="002962C1" w:rsidRPr="002962C1" w:rsidRDefault="002962C1" w:rsidP="0091069A">
                        <w:pPr>
                          <w:jc w:val="right"/>
                          <w:rPr>
                            <w:rFonts w:ascii="Helvetica" w:hAnsi="Helvetica"/>
                            <w:color w:val="3FA9FF"/>
                            <w:sz w:val="20"/>
                            <w:szCs w:val="32"/>
                          </w:rPr>
                        </w:pPr>
                        <w:r>
                          <w:rPr>
                            <w:rFonts w:ascii="Helvetica" w:hAnsi="Helvetica"/>
                            <w:color w:val="3FA9FF"/>
                            <w:sz w:val="20"/>
                            <w:szCs w:val="26"/>
                          </w:rPr>
                          <w:t>Ganadería y Alimentación</w:t>
                        </w:r>
                      </w:p>
                    </w:txbxContent>
                  </v:textbox>
                </v:shape>
                <v:line id="Line 12" o:spid="_x0000_s1030" style="position:absolute;visibility:visible;mso-wrap-style:square" from="8280,2670" to="8280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vs38QAAADaAAAADwAAAGRycy9kb3ducmV2LnhtbESPQWvCQBSE74X+h+UVvEjdKNja6CpV&#10;UKTgoVE8P7LPJDX7NuyuJv57VxB6HGbmG2a26EwtruR8ZVnBcJCAIM6trrhQcNiv3ycgfEDWWFsm&#10;BTfysJi/vsww1bblX7pmoRARwj5FBWUITSqlz0sy6Ae2IY7eyTqDIUpXSO2wjXBTy1GSfEiDFceF&#10;EhtalZSfs4tRkP1sJm55KDbnr/VobPa741/bPyrVe+u+pyACdeE//GxvtYJPeFyJN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+zfxAAAANoAAAAPAAAAAAAAAAAA&#10;AAAAAKECAABkcnMvZG93bnJldi54bWxQSwUGAAAAAAQABAD5AAAAkgMAAAAA&#10;" strokecolor="#17365d [2415]" strokeweight="1.25pt">
                  <v:shadow opacity="22938f" offset="0"/>
                </v:line>
                <w10:wrap type="tight"/>
              </v:group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8686800</wp:posOffset>
                </wp:positionV>
                <wp:extent cx="52578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89D" w:rsidRPr="0020493E" w:rsidRDefault="00FD789D" w:rsidP="000429C3">
                            <w:pPr>
                              <w:spacing w:line="288" w:lineRule="auto"/>
                              <w:jc w:val="center"/>
                              <w:rPr>
                                <w:rFonts w:ascii="Helvetica" w:hAnsi="Helvetica"/>
                                <w:b/>
                                <w:sz w:val="20"/>
                                <w:szCs w:val="32"/>
                              </w:rPr>
                            </w:pPr>
                            <w:r w:rsidRPr="0020493E">
                              <w:rPr>
                                <w:rFonts w:ascii="Helvetica" w:hAnsi="Helvetica"/>
                                <w:b/>
                                <w:sz w:val="20"/>
                                <w:szCs w:val="26"/>
                              </w:rPr>
                              <w:t>www.maga.gob.gt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9pt;margin-top:684pt;width:414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" filled="f" stroked="f">
                <v:textbox>
                  <w:txbxContent>
                    <w:p w:rsidR="00FD789D" w:rsidRPr="0020493E" w:rsidRDefault="00FD789D" w:rsidP="000429C3">
                      <w:pPr>
                        <w:spacing w:line="288" w:lineRule="auto"/>
                        <w:jc w:val="center"/>
                        <w:rPr>
                          <w:rFonts w:ascii="Helvetica" w:hAnsi="Helvetica"/>
                          <w:b/>
                          <w:sz w:val="20"/>
                          <w:szCs w:val="32"/>
                        </w:rPr>
                      </w:pPr>
                      <w:r w:rsidRPr="0020493E">
                        <w:rPr>
                          <w:rFonts w:ascii="Helvetica" w:hAnsi="Helvetica"/>
                          <w:b/>
                          <w:sz w:val="20"/>
                          <w:szCs w:val="26"/>
                        </w:rPr>
                        <w:t>www.maga.gob.gt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8661400</wp:posOffset>
                </wp:positionV>
                <wp:extent cx="6858000" cy="0"/>
                <wp:effectExtent l="9525" t="12700" r="9525" b="15875"/>
                <wp:wrapTight wrapText="bothSides">
                  <wp:wrapPolygon edited="0">
                    <wp:start x="-60" y="-2147483648"/>
                    <wp:lineTo x="-60" y="-2147483648"/>
                    <wp:lineTo x="21630" y="-2147483648"/>
                    <wp:lineTo x="21630" y="-2147483648"/>
                    <wp:lineTo x="-60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682pt" to="486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" strokecolor="#4a7ebb" strokeweight="1.25pt">
                <v:fill o:detectmouseclick="t"/>
                <v:shadow opacity="22938f" offset="0"/>
                <w10:wrap type="tight"/>
              </v:line>
            </w:pict>
          </mc:Fallback>
        </mc:AlternateContent>
      </w:r>
      <w:r w:rsidR="00F143A1">
        <w:t xml:space="preserve">  </w:t>
      </w:r>
    </w:p>
    <w:p w:rsidR="002571BE" w:rsidRDefault="002571BE"/>
    <w:p w:rsidR="002571BE" w:rsidRDefault="002571BE"/>
    <w:p w:rsidR="002571BE" w:rsidRDefault="002571BE"/>
    <w:p w:rsidR="002571BE" w:rsidRDefault="002571BE" w:rsidP="006A2377">
      <w:pPr>
        <w:ind w:left="-284"/>
      </w:pPr>
    </w:p>
    <w:p w:rsidR="002571BE" w:rsidRDefault="002571BE"/>
    <w:p w:rsidR="002571BE" w:rsidRDefault="002571BE"/>
    <w:p w:rsidR="006A2377" w:rsidRDefault="006A2377"/>
    <w:p w:rsidR="006A2377" w:rsidRDefault="006A2377" w:rsidP="006A2377">
      <w:pPr>
        <w:jc w:val="center"/>
      </w:pPr>
    </w:p>
    <w:p w:rsidR="006A2377" w:rsidRDefault="006A2377" w:rsidP="006A2377">
      <w:pPr>
        <w:jc w:val="center"/>
        <w:rPr>
          <w:rFonts w:ascii="Arial" w:eastAsia="Calibri" w:hAnsi="Arial" w:cs="Arial"/>
          <w:b/>
          <w:sz w:val="28"/>
          <w:szCs w:val="28"/>
          <w:lang w:val="es-GT"/>
        </w:rPr>
      </w:pPr>
      <w:r>
        <w:rPr>
          <w:rFonts w:ascii="Arial" w:eastAsia="Calibri" w:hAnsi="Arial" w:cs="Arial"/>
          <w:b/>
          <w:sz w:val="28"/>
          <w:szCs w:val="28"/>
          <w:lang w:val="es-GT"/>
        </w:rPr>
        <w:t>Ministerio de Agricultura, Ganadería y Alimentación</w:t>
      </w:r>
      <w:r w:rsidR="00A3653C">
        <w:rPr>
          <w:rFonts w:ascii="Arial" w:eastAsia="Calibri" w:hAnsi="Arial" w:cs="Arial"/>
          <w:b/>
          <w:sz w:val="28"/>
          <w:szCs w:val="28"/>
          <w:lang w:val="es-GT"/>
        </w:rPr>
        <w:t xml:space="preserve">            </w:t>
      </w:r>
      <w:r>
        <w:rPr>
          <w:rFonts w:ascii="Arial" w:eastAsia="Calibri" w:hAnsi="Arial" w:cs="Arial"/>
          <w:b/>
          <w:sz w:val="28"/>
          <w:szCs w:val="28"/>
          <w:lang w:val="es-GT"/>
        </w:rPr>
        <w:t xml:space="preserve"> </w:t>
      </w:r>
    </w:p>
    <w:p w:rsidR="006A2377" w:rsidRPr="006A2377" w:rsidRDefault="006A2377" w:rsidP="006A2377">
      <w:pPr>
        <w:jc w:val="center"/>
        <w:rPr>
          <w:rFonts w:ascii="Arial" w:eastAsia="Calibri" w:hAnsi="Arial" w:cs="Arial"/>
          <w:b/>
          <w:sz w:val="26"/>
          <w:szCs w:val="26"/>
          <w:lang w:val="es-GT"/>
        </w:rPr>
      </w:pPr>
      <w:r w:rsidRPr="006A2377">
        <w:rPr>
          <w:rFonts w:ascii="Arial" w:eastAsia="Calibri" w:hAnsi="Arial" w:cs="Arial"/>
          <w:b/>
          <w:sz w:val="26"/>
          <w:szCs w:val="26"/>
          <w:lang w:val="es-GT"/>
        </w:rPr>
        <w:t>Artículo 10.28</w:t>
      </w:r>
    </w:p>
    <w:p w:rsidR="006A2377" w:rsidRPr="006A2377" w:rsidRDefault="006A2377" w:rsidP="006A2377">
      <w:pPr>
        <w:jc w:val="center"/>
        <w:rPr>
          <w:rFonts w:ascii="Arial" w:eastAsia="Calibri" w:hAnsi="Arial" w:cs="Arial"/>
          <w:b/>
          <w:lang w:val="es-GT"/>
        </w:rPr>
      </w:pPr>
      <w:r w:rsidRPr="006A2377">
        <w:rPr>
          <w:rFonts w:ascii="Arial" w:eastAsia="Calibri" w:hAnsi="Arial" w:cs="Arial"/>
          <w:b/>
          <w:lang w:val="es-GT"/>
        </w:rPr>
        <w:t>Ley de Acceso a la Información Pública</w:t>
      </w:r>
    </w:p>
    <w:p w:rsidR="006A2377" w:rsidRPr="006A2377" w:rsidRDefault="006A2377" w:rsidP="006A2377">
      <w:pPr>
        <w:jc w:val="center"/>
        <w:rPr>
          <w:rFonts w:ascii="Arial" w:eastAsia="Calibri" w:hAnsi="Arial" w:cs="Arial"/>
          <w:b/>
          <w:sz w:val="22"/>
          <w:szCs w:val="22"/>
          <w:lang w:val="es-GT"/>
        </w:rPr>
      </w:pPr>
      <w:r w:rsidRPr="006A2377">
        <w:rPr>
          <w:rFonts w:ascii="Arial" w:eastAsia="Calibri" w:hAnsi="Arial" w:cs="Arial"/>
          <w:b/>
          <w:sz w:val="22"/>
          <w:szCs w:val="22"/>
          <w:lang w:val="es-GT"/>
        </w:rPr>
        <w:t xml:space="preserve">Fecha de actualización </w:t>
      </w:r>
      <w:r w:rsidR="001A39ED">
        <w:rPr>
          <w:rFonts w:ascii="Arial" w:eastAsia="Calibri" w:hAnsi="Arial" w:cs="Arial"/>
          <w:b/>
          <w:sz w:val="22"/>
          <w:szCs w:val="22"/>
          <w:lang w:val="es-GT"/>
        </w:rPr>
        <w:t>31</w:t>
      </w:r>
      <w:r w:rsidRPr="006A2377">
        <w:rPr>
          <w:rFonts w:ascii="Arial" w:eastAsia="Calibri" w:hAnsi="Arial" w:cs="Arial"/>
          <w:b/>
          <w:sz w:val="22"/>
          <w:szCs w:val="22"/>
          <w:lang w:val="es-GT"/>
        </w:rPr>
        <w:t>/1</w:t>
      </w:r>
      <w:r w:rsidR="001A39ED">
        <w:rPr>
          <w:rFonts w:ascii="Arial" w:eastAsia="Calibri" w:hAnsi="Arial" w:cs="Arial"/>
          <w:b/>
          <w:sz w:val="22"/>
          <w:szCs w:val="22"/>
          <w:lang w:val="es-GT"/>
        </w:rPr>
        <w:t>2</w:t>
      </w:r>
      <w:r w:rsidRPr="006A2377">
        <w:rPr>
          <w:rFonts w:ascii="Arial" w:eastAsia="Calibri" w:hAnsi="Arial" w:cs="Arial"/>
          <w:b/>
          <w:sz w:val="22"/>
          <w:szCs w:val="22"/>
          <w:lang w:val="es-GT"/>
        </w:rPr>
        <w:t>/15</w:t>
      </w:r>
    </w:p>
    <w:p w:rsidR="006A2377" w:rsidRDefault="006A2377" w:rsidP="006A2377">
      <w:pPr>
        <w:jc w:val="center"/>
        <w:rPr>
          <w:rFonts w:ascii="Arial" w:eastAsia="Calibri" w:hAnsi="Arial" w:cs="Arial"/>
          <w:b/>
          <w:sz w:val="28"/>
          <w:szCs w:val="28"/>
          <w:lang w:val="es-GT"/>
        </w:rPr>
      </w:pPr>
    </w:p>
    <w:p w:rsidR="006A2377" w:rsidRDefault="006A2377" w:rsidP="00A3653C">
      <w:pPr>
        <w:jc w:val="center"/>
        <w:rPr>
          <w:rFonts w:ascii="Arial" w:eastAsia="Calibri" w:hAnsi="Arial" w:cs="Arial"/>
          <w:sz w:val="28"/>
          <w:szCs w:val="28"/>
          <w:lang w:val="es-GT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686"/>
        <w:gridCol w:w="2883"/>
        <w:gridCol w:w="2235"/>
      </w:tblGrid>
      <w:tr w:rsidR="004237C0" w:rsidTr="00A3653C">
        <w:trPr>
          <w:trHeight w:val="702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4237C0" w:rsidRDefault="004237C0" w:rsidP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Total de Solicitudes de</w:t>
            </w:r>
          </w:p>
          <w:p w:rsidR="004237C0" w:rsidRDefault="004237C0" w:rsidP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Información</w:t>
            </w:r>
          </w:p>
        </w:tc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Solicitud de Información por Comunidad Lingüística</w:t>
            </w:r>
          </w:p>
        </w:tc>
      </w:tr>
      <w:tr w:rsidR="004237C0" w:rsidTr="00A3653C">
        <w:trPr>
          <w:trHeight w:val="702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Comunidad Lingüística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Cantidad de Solicitudes</w:t>
            </w:r>
          </w:p>
        </w:tc>
      </w:tr>
      <w:tr w:rsidR="004237C0" w:rsidTr="00251BF8">
        <w:trPr>
          <w:trHeight w:val="115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7C0" w:rsidRPr="00182C19" w:rsidRDefault="00182C19" w:rsidP="00CB6D68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 w:rsidRPr="00182C19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2</w:t>
            </w:r>
            <w:r w:rsidR="00CB6D68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9</w:t>
            </w:r>
            <w:r w:rsidRPr="00182C19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5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Idioma español o castellano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7C0" w:rsidRDefault="004237C0" w:rsidP="00251BF8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4237C0" w:rsidP="00B32AFF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2</w:t>
            </w:r>
            <w:r w:rsidR="00B32AFF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62</w:t>
            </w:r>
          </w:p>
        </w:tc>
      </w:tr>
      <w:tr w:rsidR="004237C0" w:rsidTr="00251BF8">
        <w:trPr>
          <w:trHeight w:val="1267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Otros idiomas o idiomas mayas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7C0" w:rsidRDefault="004237C0" w:rsidP="00251BF8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251BF8" w:rsidP="00B32AFF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3</w:t>
            </w:r>
            <w:r w:rsidR="00B32AFF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3</w:t>
            </w:r>
          </w:p>
        </w:tc>
      </w:tr>
    </w:tbl>
    <w:p w:rsidR="006A2377" w:rsidRDefault="006A2377"/>
    <w:sectPr w:rsidR="006A2377" w:rsidSect="006A23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E77" w:rsidRDefault="00DE3E77">
      <w:r>
        <w:separator/>
      </w:r>
    </w:p>
  </w:endnote>
  <w:endnote w:type="continuationSeparator" w:id="0">
    <w:p w:rsidR="00DE3E77" w:rsidRDefault="00DE3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E77" w:rsidRDefault="00DE3E77">
      <w:r>
        <w:separator/>
      </w:r>
    </w:p>
  </w:footnote>
  <w:footnote w:type="continuationSeparator" w:id="0">
    <w:p w:rsidR="00DE3E77" w:rsidRDefault="00DE3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89D" w:rsidRDefault="00F143A1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775F0435" wp14:editId="13315BA5">
          <wp:simplePos x="0" y="0"/>
          <wp:positionH relativeFrom="column">
            <wp:posOffset>-1143000</wp:posOffset>
          </wp:positionH>
          <wp:positionV relativeFrom="paragraph">
            <wp:posOffset>-440055</wp:posOffset>
          </wp:positionV>
          <wp:extent cx="7772400" cy="10057342"/>
          <wp:effectExtent l="0" t="0" r="0" b="0"/>
          <wp:wrapNone/>
          <wp:docPr id="6" name="Imagen 6" descr="FONDO 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0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44"/>
    <w:rsid w:val="000429C3"/>
    <w:rsid w:val="00182C19"/>
    <w:rsid w:val="001A39ED"/>
    <w:rsid w:val="00203DA3"/>
    <w:rsid w:val="0020493E"/>
    <w:rsid w:val="00251BF8"/>
    <w:rsid w:val="002571BE"/>
    <w:rsid w:val="00262944"/>
    <w:rsid w:val="0029289D"/>
    <w:rsid w:val="002962C1"/>
    <w:rsid w:val="002B281A"/>
    <w:rsid w:val="003357C0"/>
    <w:rsid w:val="004237C0"/>
    <w:rsid w:val="004C07E0"/>
    <w:rsid w:val="005824E1"/>
    <w:rsid w:val="006A2377"/>
    <w:rsid w:val="00760280"/>
    <w:rsid w:val="007D7D8C"/>
    <w:rsid w:val="007E518A"/>
    <w:rsid w:val="0091069A"/>
    <w:rsid w:val="0093026A"/>
    <w:rsid w:val="009E0CC1"/>
    <w:rsid w:val="00A3653C"/>
    <w:rsid w:val="00B32AFF"/>
    <w:rsid w:val="00B741EE"/>
    <w:rsid w:val="00CB6D68"/>
    <w:rsid w:val="00CE5A2A"/>
    <w:rsid w:val="00DE3E77"/>
    <w:rsid w:val="00E94F33"/>
    <w:rsid w:val="00F143A1"/>
    <w:rsid w:val="00FD78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2944"/>
  </w:style>
  <w:style w:type="paragraph" w:styleId="Piedepgina">
    <w:name w:val="footer"/>
    <w:basedOn w:val="Normal"/>
    <w:link w:val="Piedepgina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44"/>
  </w:style>
  <w:style w:type="paragraph" w:styleId="Sinespaciado">
    <w:name w:val="No Spacing"/>
    <w:uiPriority w:val="1"/>
    <w:qFormat/>
    <w:rsid w:val="006A2377"/>
    <w:rPr>
      <w:sz w:val="22"/>
      <w:szCs w:val="22"/>
      <w:lang w:val="es-GT"/>
    </w:rPr>
  </w:style>
  <w:style w:type="table" w:styleId="Tablaconcuadrcula">
    <w:name w:val="Table Grid"/>
    <w:basedOn w:val="Tablanormal"/>
    <w:uiPriority w:val="59"/>
    <w:rsid w:val="006A23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2944"/>
  </w:style>
  <w:style w:type="paragraph" w:styleId="Piedepgina">
    <w:name w:val="footer"/>
    <w:basedOn w:val="Normal"/>
    <w:link w:val="Piedepgina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44"/>
  </w:style>
  <w:style w:type="paragraph" w:styleId="Sinespaciado">
    <w:name w:val="No Spacing"/>
    <w:uiPriority w:val="1"/>
    <w:qFormat/>
    <w:rsid w:val="006A2377"/>
    <w:rPr>
      <w:sz w:val="22"/>
      <w:szCs w:val="22"/>
      <w:lang w:val="es-GT"/>
    </w:rPr>
  </w:style>
  <w:style w:type="table" w:styleId="Tablaconcuadrcula">
    <w:name w:val="Table Grid"/>
    <w:basedOn w:val="Tablanormal"/>
    <w:uiPriority w:val="59"/>
    <w:rsid w:val="006A23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Agricultura Ganadería y Alimentación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 Fuentes</dc:creator>
  <cp:lastModifiedBy>Sandra Patricia Montavan</cp:lastModifiedBy>
  <cp:revision>2</cp:revision>
  <cp:lastPrinted>2015-10-19T15:42:00Z</cp:lastPrinted>
  <dcterms:created xsi:type="dcterms:W3CDTF">2018-03-02T17:50:00Z</dcterms:created>
  <dcterms:modified xsi:type="dcterms:W3CDTF">2018-03-02T17:50:00Z</dcterms:modified>
</cp:coreProperties>
</file>