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6A72E" w14:textId="72199248" w:rsidR="00A348D7" w:rsidRDefault="00A348D7" w:rsidP="00B5168C">
      <w:bookmarkStart w:id="0" w:name="_GoBack"/>
      <w:bookmarkEnd w:id="0"/>
      <w:r w:rsidRPr="00A348D7">
        <w:br/>
      </w:r>
    </w:p>
    <w:p w14:paraId="223DDB4D" w14:textId="77777777" w:rsidR="00522121" w:rsidRDefault="00522121" w:rsidP="00B5168C"/>
    <w:p w14:paraId="6E655A2F" w14:textId="77777777" w:rsidR="00481CD0" w:rsidRPr="00477C88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</w:rPr>
      </w:pPr>
      <w:r w:rsidRPr="00477C88">
        <w:rPr>
          <w:rFonts w:ascii="Calibri" w:eastAsia="Calibri" w:hAnsi="Calibri" w:cs="Times New Roman"/>
          <w:b/>
          <w:sz w:val="22"/>
          <w:szCs w:val="22"/>
        </w:rPr>
        <w:t>MINISTERIO DE AGRICULTURA, GANADERÍA Y ALIMENTACIÓN</w:t>
      </w:r>
    </w:p>
    <w:p w14:paraId="4141A347" w14:textId="479E5D2A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Edificio Monja Blanca Z</w:t>
      </w:r>
      <w:r w:rsidRPr="003F5983">
        <w:rPr>
          <w:rFonts w:ascii="Calibri" w:eastAsia="Calibri" w:hAnsi="Calibri" w:cs="Times New Roman"/>
          <w:sz w:val="22"/>
          <w:szCs w:val="22"/>
        </w:rPr>
        <w:t>. 13, Edificio La Ceib</w:t>
      </w:r>
      <w:r w:rsidR="00CB326A">
        <w:rPr>
          <w:rFonts w:ascii="Calibri" w:eastAsia="Calibri" w:hAnsi="Calibri" w:cs="Times New Roman"/>
          <w:sz w:val="22"/>
          <w:szCs w:val="22"/>
        </w:rPr>
        <w:t>a K 22</w:t>
      </w:r>
      <w:r w:rsidRPr="003F5983">
        <w:rPr>
          <w:rFonts w:ascii="Calibri" w:eastAsia="Calibri" w:hAnsi="Calibri" w:cs="Times New Roman"/>
          <w:sz w:val="22"/>
          <w:szCs w:val="22"/>
        </w:rPr>
        <w:t>, DIPLAN</w:t>
      </w:r>
      <w:r>
        <w:rPr>
          <w:rFonts w:ascii="Calibri" w:eastAsia="Calibri" w:hAnsi="Calibri" w:cs="Times New Roman"/>
          <w:sz w:val="22"/>
          <w:szCs w:val="22"/>
        </w:rPr>
        <w:t xml:space="preserve"> Z</w:t>
      </w:r>
      <w:r w:rsidRPr="003F5983">
        <w:rPr>
          <w:rFonts w:ascii="Calibri" w:eastAsia="Calibri" w:hAnsi="Calibri" w:cs="Times New Roman"/>
          <w:sz w:val="22"/>
          <w:szCs w:val="22"/>
        </w:rPr>
        <w:t>.9</w:t>
      </w:r>
      <w:r w:rsidR="00CB326A">
        <w:rPr>
          <w:rFonts w:ascii="Calibri" w:eastAsia="Calibri" w:hAnsi="Calibri" w:cs="Times New Roman"/>
          <w:sz w:val="22"/>
          <w:szCs w:val="22"/>
        </w:rPr>
        <w:t>,</w:t>
      </w:r>
    </w:p>
    <w:p w14:paraId="0E21AB58" w14:textId="7F9A49B0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 w:rsidRPr="006B36CA">
        <w:rPr>
          <w:rFonts w:ascii="Calibri" w:eastAsia="Calibri" w:hAnsi="Calibri" w:cs="Times New Roman"/>
          <w:sz w:val="22"/>
          <w:szCs w:val="22"/>
        </w:rPr>
        <w:t xml:space="preserve">Fecha de actualización de la información </w:t>
      </w:r>
      <w:r w:rsidR="00CB326A">
        <w:rPr>
          <w:rFonts w:ascii="Calibri" w:eastAsia="Calibri" w:hAnsi="Calibri" w:cs="Times New Roman"/>
          <w:sz w:val="22"/>
          <w:szCs w:val="22"/>
        </w:rPr>
        <w:t>13</w:t>
      </w:r>
      <w:r w:rsidRPr="006B36CA">
        <w:rPr>
          <w:rFonts w:ascii="Calibri" w:eastAsia="Calibri" w:hAnsi="Calibri" w:cs="Times New Roman"/>
          <w:sz w:val="22"/>
          <w:szCs w:val="22"/>
        </w:rPr>
        <w:t>/</w:t>
      </w:r>
      <w:r w:rsidR="00CB326A">
        <w:rPr>
          <w:rFonts w:ascii="Calibri" w:eastAsia="Calibri" w:hAnsi="Calibri" w:cs="Times New Roman"/>
          <w:sz w:val="22"/>
          <w:szCs w:val="22"/>
        </w:rPr>
        <w:t>09</w:t>
      </w:r>
      <w:r w:rsidR="00DA6E19">
        <w:rPr>
          <w:rFonts w:ascii="Calibri" w:eastAsia="Calibri" w:hAnsi="Calibri" w:cs="Times New Roman"/>
          <w:sz w:val="22"/>
          <w:szCs w:val="22"/>
        </w:rPr>
        <w:t>/2021</w:t>
      </w:r>
    </w:p>
    <w:p w14:paraId="3CB70C8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 w:rsidRPr="003F5983">
        <w:rPr>
          <w:rFonts w:ascii="Calibri" w:eastAsia="Calibri" w:hAnsi="Calibri" w:cs="Times New Roman"/>
          <w:sz w:val="22"/>
          <w:szCs w:val="22"/>
        </w:rPr>
        <w:t>Contratos de mantenimiento de equipo, vehículos, inmuebles, plantas e instalaciones</w:t>
      </w:r>
    </w:p>
    <w:p w14:paraId="5569AFA0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  <w:r w:rsidRPr="003F5983">
        <w:rPr>
          <w:rFonts w:ascii="Calibri" w:eastAsia="Calibri" w:hAnsi="Calibri" w:cs="Times New Roman"/>
          <w:b/>
          <w:sz w:val="22"/>
          <w:szCs w:val="22"/>
          <w:u w:val="single"/>
        </w:rPr>
        <w:t>(Artículo 10, numeral 14, Ley de acceso a la Información Pública)</w:t>
      </w:r>
    </w:p>
    <w:p w14:paraId="5283799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18DDA334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629"/>
        <w:gridCol w:w="2630"/>
      </w:tblGrid>
      <w:tr w:rsidR="00481CD0" w:rsidRPr="003F5983" w14:paraId="383D0A85" w14:textId="77777777" w:rsidTr="00D43AE3">
        <w:tc>
          <w:tcPr>
            <w:tcW w:w="2629" w:type="dxa"/>
          </w:tcPr>
          <w:p w14:paraId="09CABE9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DESCRIPCIÓN </w:t>
            </w:r>
          </w:p>
        </w:tc>
        <w:tc>
          <w:tcPr>
            <w:tcW w:w="2629" w:type="dxa"/>
          </w:tcPr>
          <w:p w14:paraId="41FE38E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MONTO</w:t>
            </w:r>
          </w:p>
        </w:tc>
        <w:tc>
          <w:tcPr>
            <w:tcW w:w="2629" w:type="dxa"/>
          </w:tcPr>
          <w:p w14:paraId="50DA3A3B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PLAZO</w:t>
            </w:r>
          </w:p>
        </w:tc>
        <w:tc>
          <w:tcPr>
            <w:tcW w:w="2629" w:type="dxa"/>
          </w:tcPr>
          <w:p w14:paraId="5EF8BF60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NIT/PROVEEDOR</w:t>
            </w:r>
          </w:p>
        </w:tc>
        <w:tc>
          <w:tcPr>
            <w:tcW w:w="2630" w:type="dxa"/>
          </w:tcPr>
          <w:p w14:paraId="07D2ACD5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RAZÓN SOCIAL </w:t>
            </w:r>
          </w:p>
        </w:tc>
      </w:tr>
      <w:tr w:rsidR="00481CD0" w:rsidRPr="003F5983" w14:paraId="7B2A6E41" w14:textId="77777777" w:rsidTr="00D43AE3">
        <w:tc>
          <w:tcPr>
            <w:tcW w:w="2629" w:type="dxa"/>
          </w:tcPr>
          <w:p w14:paraId="18C9716D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Equipo</w:t>
            </w:r>
          </w:p>
        </w:tc>
        <w:tc>
          <w:tcPr>
            <w:tcW w:w="2629" w:type="dxa"/>
          </w:tcPr>
          <w:p w14:paraId="031125AA" w14:textId="77777777" w:rsidR="00481CD0" w:rsidRPr="003F5983" w:rsidRDefault="00481CD0" w:rsidP="00481CD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 -    -</w:t>
            </w:r>
          </w:p>
        </w:tc>
        <w:tc>
          <w:tcPr>
            <w:tcW w:w="2629" w:type="dxa"/>
          </w:tcPr>
          <w:p w14:paraId="43DE8DAD" w14:textId="77777777" w:rsidR="00481CD0" w:rsidRPr="003F5983" w:rsidRDefault="00481CD0" w:rsidP="00D43AE3">
            <w:pPr>
              <w:ind w:left="720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4BEDF20D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  -</w:t>
            </w:r>
          </w:p>
        </w:tc>
        <w:tc>
          <w:tcPr>
            <w:tcW w:w="2630" w:type="dxa"/>
          </w:tcPr>
          <w:p w14:paraId="026BC327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</w:t>
            </w:r>
          </w:p>
        </w:tc>
      </w:tr>
      <w:tr w:rsidR="00481CD0" w:rsidRPr="003F5983" w14:paraId="33D52C5D" w14:textId="77777777" w:rsidTr="00D43AE3">
        <w:tc>
          <w:tcPr>
            <w:tcW w:w="2629" w:type="dxa"/>
          </w:tcPr>
          <w:p w14:paraId="25D4B192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Vehículos </w:t>
            </w:r>
          </w:p>
        </w:tc>
        <w:tc>
          <w:tcPr>
            <w:tcW w:w="2629" w:type="dxa"/>
          </w:tcPr>
          <w:p w14:paraId="6BAD057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67B8188C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1C929D2F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3FA4E43F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13FCC486" w14:textId="77777777" w:rsidTr="00D43AE3">
        <w:tc>
          <w:tcPr>
            <w:tcW w:w="2629" w:type="dxa"/>
          </w:tcPr>
          <w:p w14:paraId="1413BFB5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Inmuebles</w:t>
            </w:r>
          </w:p>
        </w:tc>
        <w:tc>
          <w:tcPr>
            <w:tcW w:w="2629" w:type="dxa"/>
          </w:tcPr>
          <w:p w14:paraId="54AE470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CE72A2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0B4857B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7159902B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6AEDAE51" w14:textId="77777777" w:rsidTr="00D43AE3">
        <w:tc>
          <w:tcPr>
            <w:tcW w:w="2629" w:type="dxa"/>
          </w:tcPr>
          <w:p w14:paraId="630C08BE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Plantas</w:t>
            </w:r>
          </w:p>
        </w:tc>
        <w:tc>
          <w:tcPr>
            <w:tcW w:w="2629" w:type="dxa"/>
          </w:tcPr>
          <w:p w14:paraId="5FB8467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B748DE9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01750A7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021E9959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23243DD9" w14:textId="77777777" w:rsidTr="00D43AE3">
        <w:tc>
          <w:tcPr>
            <w:tcW w:w="2629" w:type="dxa"/>
          </w:tcPr>
          <w:p w14:paraId="3B454D9A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Instalaciones </w:t>
            </w:r>
          </w:p>
        </w:tc>
        <w:tc>
          <w:tcPr>
            <w:tcW w:w="2629" w:type="dxa"/>
          </w:tcPr>
          <w:p w14:paraId="6CBED4F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6FFC5D78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F9AB3B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2CED3558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</w:tbl>
    <w:p w14:paraId="40656F3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0E698D52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025F3692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19BD1FDC" w14:textId="0C3B8943" w:rsidR="00481CD0" w:rsidRPr="00DC6C9B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DC6C9B">
        <w:rPr>
          <w:rFonts w:ascii="Calibri" w:eastAsia="Calibri" w:hAnsi="Calibri" w:cs="Times New Roman"/>
          <w:b/>
          <w:sz w:val="28"/>
          <w:szCs w:val="28"/>
          <w:u w:val="single"/>
        </w:rPr>
        <w:t>NOTA:</w:t>
      </w:r>
      <w:r w:rsidRPr="00DC6C9B">
        <w:rPr>
          <w:rFonts w:ascii="Calibri" w:eastAsia="Calibri" w:hAnsi="Calibri" w:cs="Times New Roman"/>
          <w:sz w:val="28"/>
          <w:szCs w:val="28"/>
          <w:u w:val="single"/>
        </w:rPr>
        <w:t xml:space="preserve">   </w:t>
      </w:r>
      <w:r w:rsidRPr="00DC6C9B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NO SE REALIZÓ CONTRATOS DE MANTENIMIENTO </w:t>
      </w:r>
      <w:r w:rsidR="00B12800">
        <w:rPr>
          <w:rFonts w:ascii="Calibri" w:eastAsia="Calibri" w:hAnsi="Calibri" w:cs="Times New Roman"/>
          <w:b/>
          <w:sz w:val="28"/>
          <w:szCs w:val="28"/>
          <w:u w:val="single"/>
        </w:rPr>
        <w:t>DURANTE JUNIO</w:t>
      </w:r>
      <w:r w:rsidR="008F4591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DE 2021</w:t>
      </w:r>
      <w:r w:rsidRPr="00DC6C9B">
        <w:rPr>
          <w:rFonts w:ascii="Calibri" w:eastAsia="Calibri" w:hAnsi="Calibri" w:cs="Times New Roman"/>
          <w:sz w:val="28"/>
          <w:szCs w:val="28"/>
          <w:u w:val="single"/>
        </w:rPr>
        <w:t>.</w:t>
      </w:r>
    </w:p>
    <w:p w14:paraId="4C1B5473" w14:textId="77777777" w:rsidR="00522121" w:rsidRPr="00A348D7" w:rsidRDefault="00522121" w:rsidP="00481CD0"/>
    <w:sectPr w:rsidR="00522121" w:rsidRPr="00A348D7" w:rsidSect="00481CD0">
      <w:headerReference w:type="default" r:id="rId8"/>
      <w:footerReference w:type="default" r:id="rId9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547F1" w14:textId="77777777" w:rsidR="00EF0627" w:rsidRDefault="00EF0627" w:rsidP="00C20E29">
      <w:r>
        <w:separator/>
      </w:r>
    </w:p>
  </w:endnote>
  <w:endnote w:type="continuationSeparator" w:id="0">
    <w:p w14:paraId="51C5C46F" w14:textId="77777777" w:rsidR="00EF0627" w:rsidRDefault="00EF0627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4E2F0" w14:textId="1C93E95A" w:rsidR="00522121" w:rsidRDefault="0052212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9.95pt,-22.5pt" to="522.05pt,-2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746C6961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na 13, edificio </w:t>
                          </w:r>
                          <w:r w:rsidR="008A6548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anexo al 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Monja Blanca</w:t>
                          </w:r>
                        </w:p>
                        <w:p w14:paraId="30C79FA9" w14:textId="08248C72" w:rsidR="00522121" w:rsidRPr="00C20E29" w:rsidRDefault="008A6548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: 2413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000, extensión 7351 </w:t>
                          </w:r>
                          <w:r w:rsidR="00D451C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 7354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TrPls98AAAAKAQAADwAAAAAA&#10;AAAAAAAAAAADBQAAZHJzL2Rvd25yZXYueG1sUEsFBgAAAAAEAAQA8wAAAA8GAAAAAA==&#10;" filled="f" stroked="f">
              <v:textbox>
                <w:txbxContent>
                  <w:p w14:paraId="39D9F265" w14:textId="746C6961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 xml:space="preserve">na 13, edificio </w:t>
                    </w:r>
                    <w:r w:rsidR="008A6548">
                      <w:rPr>
                        <w:rFonts w:ascii="Arial" w:hAnsi="Arial"/>
                        <w:sz w:val="20"/>
                        <w:szCs w:val="20"/>
                      </w:rPr>
                      <w:t xml:space="preserve">anexo al 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Monja Blanca</w:t>
                    </w:r>
                  </w:p>
                  <w:p w14:paraId="30C79FA9" w14:textId="08248C72" w:rsidR="00522121" w:rsidRPr="00C20E29" w:rsidRDefault="008A6548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>: 2413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000, extensión 7351 </w:t>
                    </w:r>
                    <w:r w:rsidR="00D451C5">
                      <w:rPr>
                        <w:rFonts w:ascii="Arial" w:hAnsi="Arial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 7354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F4DD0" w14:textId="77777777" w:rsidR="00EF0627" w:rsidRDefault="00EF0627" w:rsidP="00C20E29">
      <w:r>
        <w:separator/>
      </w:r>
    </w:p>
  </w:footnote>
  <w:footnote w:type="continuationSeparator" w:id="0">
    <w:p w14:paraId="71FDB3A2" w14:textId="77777777" w:rsidR="00EF0627" w:rsidRDefault="00EF0627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8CBB1" w14:textId="56BAE5AC" w:rsidR="00522121" w:rsidRDefault="008F459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6432" behindDoc="1" locked="0" layoutInCell="1" allowOverlap="1" wp14:anchorId="5B09E5C7" wp14:editId="13F64446">
          <wp:simplePos x="0" y="0"/>
          <wp:positionH relativeFrom="column">
            <wp:posOffset>3432115</wp:posOffset>
          </wp:positionH>
          <wp:positionV relativeFrom="paragraph">
            <wp:posOffset>-54526</wp:posOffset>
          </wp:positionV>
          <wp:extent cx="914037" cy="799782"/>
          <wp:effectExtent l="0" t="0" r="635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037" cy="799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4B92B873">
              <wp:simplePos x="0" y="0"/>
              <wp:positionH relativeFrom="column">
                <wp:posOffset>4989830</wp:posOffset>
              </wp:positionH>
              <wp:positionV relativeFrom="paragraph">
                <wp:posOffset>-120015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23E53" w14:textId="2FFAF31E" w:rsidR="00522121" w:rsidRDefault="00481CD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Administración Interna </w:t>
                          </w:r>
                        </w:p>
                        <w:p w14:paraId="466BC896" w14:textId="77777777" w:rsidR="00481CD0" w:rsidRDefault="00481CD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</w:p>
                        <w:p w14:paraId="56336AF5" w14:textId="0F4B0F19" w:rsidR="008A6548" w:rsidRPr="00711D07" w:rsidRDefault="008A6548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2.9pt;margin-top:-9.45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" filled="f" stroked="f">
              <v:textbox>
                <w:txbxContent>
                  <w:p w14:paraId="08223E53" w14:textId="2FFAF31E" w:rsidR="00522121" w:rsidRDefault="00481CD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Administración Interna </w:t>
                    </w:r>
                  </w:p>
                  <w:p w14:paraId="466BC896" w14:textId="77777777" w:rsidR="00481CD0" w:rsidRDefault="00481CD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</w:p>
                  <w:p w14:paraId="56336AF5" w14:textId="0F4B0F19" w:rsidR="008A6548" w:rsidRPr="00711D07" w:rsidRDefault="008A6548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97AF1"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2F3F8B2B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9D1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25E48A19">
          <wp:simplePos x="0" y="0"/>
          <wp:positionH relativeFrom="column">
            <wp:posOffset>-710565</wp:posOffset>
          </wp:positionH>
          <wp:positionV relativeFrom="paragraph">
            <wp:posOffset>-106680</wp:posOffset>
          </wp:positionV>
          <wp:extent cx="2996565" cy="92138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13FE7"/>
    <w:multiLevelType w:val="hybridMultilevel"/>
    <w:tmpl w:val="F6FA959E"/>
    <w:lvl w:ilvl="0" w:tplc="93CA27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7"/>
    <w:rsid w:val="00084ABE"/>
    <w:rsid w:val="001D4AB2"/>
    <w:rsid w:val="00397E37"/>
    <w:rsid w:val="003A1803"/>
    <w:rsid w:val="004362A5"/>
    <w:rsid w:val="00472E51"/>
    <w:rsid w:val="00481CD0"/>
    <w:rsid w:val="00522121"/>
    <w:rsid w:val="005920B2"/>
    <w:rsid w:val="00597AF1"/>
    <w:rsid w:val="005D74A6"/>
    <w:rsid w:val="005F1DD0"/>
    <w:rsid w:val="00626C4E"/>
    <w:rsid w:val="0064779E"/>
    <w:rsid w:val="00711D07"/>
    <w:rsid w:val="00740608"/>
    <w:rsid w:val="007D2D86"/>
    <w:rsid w:val="008A6548"/>
    <w:rsid w:val="008C494D"/>
    <w:rsid w:val="008D0010"/>
    <w:rsid w:val="008F4591"/>
    <w:rsid w:val="00944D01"/>
    <w:rsid w:val="00983FA7"/>
    <w:rsid w:val="009D605E"/>
    <w:rsid w:val="00A27606"/>
    <w:rsid w:val="00A348D7"/>
    <w:rsid w:val="00A82CC4"/>
    <w:rsid w:val="00B12800"/>
    <w:rsid w:val="00B5168C"/>
    <w:rsid w:val="00C20E29"/>
    <w:rsid w:val="00C23CAF"/>
    <w:rsid w:val="00CB326A"/>
    <w:rsid w:val="00CE6C79"/>
    <w:rsid w:val="00D451C5"/>
    <w:rsid w:val="00DA6E19"/>
    <w:rsid w:val="00DB7AE3"/>
    <w:rsid w:val="00EB359F"/>
    <w:rsid w:val="00EF0627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34E0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customStyle="1" w:styleId="Tablaconcuadrcula1">
    <w:name w:val="Tabla con cuadrícula1"/>
    <w:basedOn w:val="Tablanormal"/>
    <w:next w:val="Tablaconcuadrcula"/>
    <w:uiPriority w:val="59"/>
    <w:rsid w:val="00481CD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81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customStyle="1" w:styleId="Tablaconcuadrcula1">
    <w:name w:val="Tabla con cuadrícula1"/>
    <w:basedOn w:val="Tablanormal"/>
    <w:next w:val="Tablaconcuadrcula"/>
    <w:uiPriority w:val="59"/>
    <w:rsid w:val="00481CD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81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Sandra Patricia Montavan</cp:lastModifiedBy>
  <cp:revision>2</cp:revision>
  <cp:lastPrinted>2020-02-10T20:42:00Z</cp:lastPrinted>
  <dcterms:created xsi:type="dcterms:W3CDTF">2021-11-09T20:46:00Z</dcterms:created>
  <dcterms:modified xsi:type="dcterms:W3CDTF">2021-11-09T20:46:00Z</dcterms:modified>
</cp:coreProperties>
</file>